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96E">
        <w:rPr>
          <w:rFonts w:ascii="Times New Roman" w:hAnsi="Times New Roman" w:cs="Times New Roman"/>
          <w:b/>
          <w:bCs/>
          <w:sz w:val="28"/>
          <w:szCs w:val="28"/>
        </w:rPr>
        <w:t>ПУБЛИЧНЫЙ ОТЧЕТ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96E">
        <w:rPr>
          <w:rFonts w:ascii="Times New Roman" w:hAnsi="Times New Roman" w:cs="Times New Roman"/>
          <w:b/>
          <w:bCs/>
          <w:sz w:val="28"/>
          <w:szCs w:val="28"/>
        </w:rPr>
        <w:t>О РАБОТЕ ПРОФСОЮЗНОГО КОМИТЕТА</w:t>
      </w:r>
    </w:p>
    <w:p w:rsidR="0023296E" w:rsidRDefault="0023296E" w:rsidP="0023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МАДОУ Детский сад №14 «Сказка»</w:t>
      </w:r>
      <w:r w:rsidRPr="0023296E">
        <w:rPr>
          <w:rFonts w:ascii="Times New Roman" w:hAnsi="Times New Roman" w:cs="Times New Roman"/>
          <w:b/>
          <w:bCs/>
          <w:sz w:val="28"/>
          <w:szCs w:val="28"/>
        </w:rPr>
        <w:t xml:space="preserve"> (2021-2022 </w:t>
      </w:r>
      <w:proofErr w:type="spellStart"/>
      <w:r w:rsidRPr="0023296E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23296E">
        <w:rPr>
          <w:rFonts w:ascii="Times New Roman" w:hAnsi="Times New Roman" w:cs="Times New Roman"/>
          <w:b/>
          <w:bCs/>
          <w:sz w:val="28"/>
          <w:szCs w:val="28"/>
        </w:rPr>
        <w:t xml:space="preserve"> г)</w:t>
      </w:r>
    </w:p>
    <w:p w:rsidR="0023296E" w:rsidRDefault="0023296E" w:rsidP="0023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 w:rsidRPr="0023296E">
        <w:rPr>
          <w:rFonts w:ascii="Times New Roman" w:hAnsi="Times New Roman" w:cs="Times New Roman"/>
          <w:bCs/>
          <w:sz w:val="28"/>
          <w:szCs w:val="28"/>
        </w:rPr>
        <w:t>МАДОУ Детский сад №14 «Сказка»</w:t>
      </w:r>
      <w:r w:rsidRPr="002329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96E">
        <w:rPr>
          <w:rFonts w:ascii="Times New Roman" w:hAnsi="Times New Roman" w:cs="Times New Roman"/>
          <w:sz w:val="28"/>
          <w:szCs w:val="28"/>
        </w:rPr>
        <w:t>является звеном организации профсоюзов работников образования 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науки Российской Федерации. В своей деятельности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первичная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профсоюзная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 «О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Союзах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>, их правах и гарантиях деятельности»,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администрацией и работниками школы является Коллективный договор,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96E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регулирует вопросы условий труда, организации отдыха,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предоставления гарантий. Договор позволяет расширить рамки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действующего трудового законодательства, обеспечить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финансирование мероприятий по охране труда, улучшить условия труда 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быта работников. В течение года с профкомом согласовывались приказы 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распоряжения, касающиеся социально-трудовых отношений работников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школы.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социально-трудовых прав и профессиональных интересов членов профсоюза.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на сегодняшний день насчитывает </w:t>
      </w:r>
      <w:r>
        <w:rPr>
          <w:rFonts w:ascii="Times New Roman" w:hAnsi="Times New Roman" w:cs="Times New Roman"/>
          <w:sz w:val="28"/>
          <w:szCs w:val="28"/>
        </w:rPr>
        <w:t>66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человек, что составляет 100 % работающих в учреждении. Главным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фактором членства в профсоюзе является совместная работа профсоюзной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организации и администрации по защите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социально-трудовых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профессиональных интересов членов профсоюза работников образования 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науки РФ. В нашем профсоюзном комитете работает 3 человек. Вся работа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профсоюзного комитета проводится в тесном сотрудничестве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администрацией школы. Работа профсоюзной организации заключается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96E">
        <w:rPr>
          <w:rFonts w:ascii="Times New Roman" w:hAnsi="Times New Roman" w:cs="Times New Roman"/>
          <w:sz w:val="28"/>
          <w:szCs w:val="28"/>
        </w:rPr>
        <w:t>основном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в представлении интересов трудящихся на всех видах совещаний,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собраний, разработке и утверждении Коллективного договора. В августе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296E">
        <w:rPr>
          <w:rFonts w:ascii="Times New Roman" w:hAnsi="Times New Roman" w:cs="Times New Roman"/>
          <w:sz w:val="28"/>
          <w:szCs w:val="28"/>
        </w:rPr>
        <w:t xml:space="preserve"> года был составлен план работы профсоюзной организации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новый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учебный год, который утверждался на профсоюзном комитете, а также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корректировался с внесёнными по мере поступления предложениями.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Коллективный договор на 2021 – 2023 годы был заключен </w:t>
      </w:r>
      <w:r w:rsidRPr="0023296E">
        <w:rPr>
          <w:rFonts w:ascii="Times New Roman" w:hAnsi="Times New Roman" w:cs="Times New Roman"/>
          <w:sz w:val="28"/>
          <w:szCs w:val="28"/>
        </w:rPr>
        <w:t>март</w:t>
      </w:r>
      <w:r w:rsidRPr="0023296E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года. Дополнительное соглашение – </w:t>
      </w:r>
      <w:r w:rsidRPr="0023296E">
        <w:rPr>
          <w:rFonts w:ascii="Times New Roman" w:hAnsi="Times New Roman" w:cs="Times New Roman"/>
          <w:sz w:val="28"/>
          <w:szCs w:val="28"/>
        </w:rPr>
        <w:t xml:space="preserve">апрель </w:t>
      </w:r>
      <w:r w:rsidRPr="0023296E">
        <w:rPr>
          <w:rFonts w:ascii="Times New Roman" w:hAnsi="Times New Roman" w:cs="Times New Roman"/>
          <w:sz w:val="28"/>
          <w:szCs w:val="28"/>
        </w:rPr>
        <w:t>2022</w:t>
      </w:r>
      <w:r w:rsidRPr="0023296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Профсоюзный комитет проводил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соблюдением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законодательства по охране труда, созданием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безопасных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и здоровых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условий труда в нашем учреждении. При этом обязанность по организации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безопасных условий труда, проверке знаний по ОТ работников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возложена</w:t>
      </w:r>
      <w:proofErr w:type="gramEnd"/>
      <w:r w:rsidRPr="0023296E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руководителя учреждения и комиссию по охране труда, созданную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представителей работодателя и членов профсоюзного комитета. Все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работники и члены профсоюзной организации имеют право на защиту их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социально-трудовых прав и профессиональных интересов. Реализацию этого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права осуществляет профсоюзный комитет, комиссия по охране труда, а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lastRenderedPageBreak/>
        <w:t>также комиссия по трудовым спорам.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Финансовая работа проводится в тесном сотрудничестве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вышестоящей организацией профсоюза. По заявке снимаются </w:t>
      </w:r>
      <w:proofErr w:type="gramStart"/>
      <w:r w:rsidRPr="0023296E">
        <w:rPr>
          <w:rFonts w:ascii="Times New Roman" w:hAnsi="Times New Roman" w:cs="Times New Roman"/>
          <w:sz w:val="28"/>
          <w:szCs w:val="28"/>
        </w:rPr>
        <w:t>денежные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средства с нашего счета для проведения запланированных мероприятий,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покупки подарков, цветов к значимым календарным праздникам – новому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году, 8 марта и Дню </w:t>
      </w:r>
      <w:r>
        <w:rPr>
          <w:rFonts w:ascii="Times New Roman" w:hAnsi="Times New Roman" w:cs="Times New Roman"/>
          <w:sz w:val="28"/>
          <w:szCs w:val="28"/>
        </w:rPr>
        <w:t>воспитателя, 23 февраля</w:t>
      </w:r>
      <w:r w:rsidRPr="0023296E">
        <w:rPr>
          <w:rFonts w:ascii="Times New Roman" w:hAnsi="Times New Roman" w:cs="Times New Roman"/>
          <w:sz w:val="28"/>
          <w:szCs w:val="28"/>
        </w:rPr>
        <w:t>. Кроме того, оказывается материальная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96E">
        <w:rPr>
          <w:rFonts w:ascii="Times New Roman" w:hAnsi="Times New Roman" w:cs="Times New Roman"/>
          <w:sz w:val="28"/>
          <w:szCs w:val="28"/>
        </w:rPr>
        <w:t>членам профсоюза.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Администрация и профсоюзный комитет уделяют внимание 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культурно-массовой работе.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В 2022 году члены первичной профсоюзной организации приняли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 xml:space="preserve">активное участие в следующих акциях и мероприятиях: </w:t>
      </w:r>
      <w:proofErr w:type="gramStart"/>
      <w:r w:rsidRPr="0023296E">
        <w:rPr>
          <w:rFonts w:ascii="Times New Roman" w:hAnsi="Times New Roman" w:cs="Times New Roman"/>
          <w:i/>
          <w:iCs/>
          <w:sz w:val="28"/>
          <w:szCs w:val="28"/>
        </w:rPr>
        <w:t>всероссийский</w:t>
      </w:r>
      <w:proofErr w:type="gramEnd"/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3296E">
        <w:rPr>
          <w:rFonts w:ascii="Times New Roman" w:hAnsi="Times New Roman" w:cs="Times New Roman"/>
          <w:i/>
          <w:iCs/>
          <w:sz w:val="28"/>
          <w:szCs w:val="28"/>
        </w:rPr>
        <w:t>флешмоб</w:t>
      </w:r>
      <w:proofErr w:type="spellEnd"/>
      <w:r w:rsidRPr="0023296E">
        <w:rPr>
          <w:rFonts w:ascii="Times New Roman" w:hAnsi="Times New Roman" w:cs="Times New Roman"/>
          <w:i/>
          <w:iCs/>
          <w:sz w:val="28"/>
          <w:szCs w:val="28"/>
        </w:rPr>
        <w:t xml:space="preserve"> работников образования вместе с учащимися «Утренняя зарядка»,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296E">
        <w:rPr>
          <w:rFonts w:ascii="Times New Roman" w:hAnsi="Times New Roman" w:cs="Times New Roman"/>
          <w:i/>
          <w:iCs/>
          <w:sz w:val="28"/>
          <w:szCs w:val="28"/>
        </w:rPr>
        <w:t>всероссийский субботник.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296E">
        <w:rPr>
          <w:rFonts w:ascii="Times New Roman" w:hAnsi="Times New Roman" w:cs="Times New Roman"/>
          <w:i/>
          <w:iCs/>
          <w:sz w:val="28"/>
          <w:szCs w:val="28"/>
        </w:rPr>
        <w:t>Первомайские поздравления.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В дальнейшем профсоюз ставит такие задачи:</w:t>
      </w:r>
    </w:p>
    <w:p w:rsidR="0023296E" w:rsidRPr="0023296E" w:rsidRDefault="0023296E" w:rsidP="0023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</w:t>
      </w:r>
    </w:p>
    <w:p w:rsidR="000762B5" w:rsidRPr="0023296E" w:rsidRDefault="0023296E" w:rsidP="00232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96E">
        <w:rPr>
          <w:rFonts w:ascii="Times New Roman" w:hAnsi="Times New Roman" w:cs="Times New Roman"/>
          <w:sz w:val="28"/>
          <w:szCs w:val="28"/>
        </w:rPr>
        <w:t>профсоюзной организации 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96E">
        <w:rPr>
          <w:rFonts w:ascii="Times New Roman" w:hAnsi="Times New Roman" w:cs="Times New Roman"/>
          <w:sz w:val="28"/>
          <w:szCs w:val="28"/>
        </w:rPr>
        <w:t>по защите социально-трудовых,</w:t>
      </w:r>
      <w:r w:rsidRPr="0023296E">
        <w:rPr>
          <w:rFonts w:ascii="Times New Roman" w:hAnsi="Times New Roman" w:cs="Times New Roman"/>
          <w:sz w:val="28"/>
          <w:szCs w:val="28"/>
        </w:rPr>
        <w:t xml:space="preserve"> </w:t>
      </w:r>
      <w:r w:rsidRPr="0023296E">
        <w:rPr>
          <w:rFonts w:ascii="Times New Roman" w:hAnsi="Times New Roman" w:cs="Times New Roman"/>
          <w:sz w:val="28"/>
          <w:szCs w:val="28"/>
        </w:rPr>
        <w:t>профессиональных прав и интересов членов профсоюза.</w:t>
      </w:r>
    </w:p>
    <w:sectPr w:rsidR="000762B5" w:rsidRPr="0023296E" w:rsidSect="0023296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A2"/>
    <w:rsid w:val="000762B5"/>
    <w:rsid w:val="0023296E"/>
    <w:rsid w:val="00674CFC"/>
    <w:rsid w:val="00840961"/>
    <w:rsid w:val="00A85BF5"/>
    <w:rsid w:val="00D7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Сказка</cp:lastModifiedBy>
  <cp:revision>2</cp:revision>
  <dcterms:created xsi:type="dcterms:W3CDTF">2023-02-20T12:27:00Z</dcterms:created>
  <dcterms:modified xsi:type="dcterms:W3CDTF">2023-02-20T12:27:00Z</dcterms:modified>
</cp:coreProperties>
</file>